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66FF"/>
          <w:sz w:val="36"/>
          <w:szCs w:val="36"/>
          <w:lang w:eastAsia="ru-RU"/>
        </w:rPr>
        <w:t>Памятка для родителей по соблюдению мер безопасности в летний период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Скоро лето, всем известно,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Но запомнить всем полезно правил несколько, друзья,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А точней, что делать можно, а чего совсем нельзя.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Как вести себя в природе, у воды и во дворе-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Наши правила простые всё расскажут детворе.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FF000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66FF"/>
          <w:lang w:eastAsia="ru-RU"/>
        </w:rPr>
        <w:t>Обучение детей безопасному поведению на дороге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При выходе из дома.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При движении по тротуару.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Придерживайтесь правой стороны.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Взрослый должен находиться со стороны проезжей части.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Если тротуар находится рядом с дорогой, родители должны держать ребенка за руку.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Приучите ребенка, идя по тротуару, внимательно наблюдать за выездом машин со двора.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Готовясь перейти дорогу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Остановитесь, осмотрите проезжую часть.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Развивайте у ребенка наблюдательность за дорогой.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Учите ребенка всматриваться вдаль, различать приближающиеся машины.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стойте с ребенком на краю тротуара.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lastRenderedPageBreak/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При переходе проезжей части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Выходя на проезжую часть, прекращайте разговоры.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спешите, не бегите, переходите дорогу размеренно.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переходите улицу под углом, объясните ребенку, что так хуже видно дорогу.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При посадке и высадке из транспорта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Подходите для посадки к двери только после полной остановки.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садитесь в транспорт в последний момент (может прищемить дверями).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При ожидании транспорта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Стойте только на посадочных площадках, на тротуаре или обочине.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спешите, переходите дорогу размеренным шагом.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lastRenderedPageBreak/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переходите дорогу на красный или жёлтый сигнал светофора.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разрешайте детям играть вблизи дорог и на проезжей части улицы.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66FF"/>
          <w:lang w:eastAsia="ru-RU"/>
        </w:rPr>
        <w:t>Обучение детей правилам пожарной безопасности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Рекомендации для родителей.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Пожарная безопасность в квартире: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разрешайте детям играть дома со спичками и зажигалками. Это одна из причин пожаров.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оставляйте без присмотра включенные электроприборы, особенно утюги, обогреватели, телевизор, светильники и др.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Уходя из дома, не забудьте их выключить.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сушите белье над плитой. Оно может загореться. Не забывайте выключить газовую плиту. Если почувствовали запах газа, не зажигайте спичек и не включай свет. Срочно проветрите квартиру.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Ни в коем случае не зажигайте фейерверки, свечи или бенгальские огни дома.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Пожарная безопасность в лесу: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Пожар - самая большая опасность в лесу.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Поэтому не разводите костер.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 сухую жаркую погоду достаточно одной спички или искры от фейерверка, чтобы лес загорелся.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lastRenderedPageBreak/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Если пожар все-таки начался, немедленно выбегайте из леса. Старайтесь бежать в ту сторону, откуда дует ветер. Выйдя из леса, обязательно сообщите о пожаре.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66FF"/>
          <w:lang w:eastAsia="ru-RU"/>
        </w:rPr>
        <w:t>Учите детей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9966"/>
          <w:lang w:eastAsia="ru-RU"/>
        </w:rPr>
        <w:t>Если начался пожар, а взрослых дома нет, поступай так: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Если огонь сразу не погас, немедленно убегать из дома в безопасное место. </w:t>
      </w:r>
      <w:proofErr w:type="gramStart"/>
      <w:r w:rsidRPr="00EA72CD">
        <w:rPr>
          <w:rFonts w:ascii="Comic Sans MS" w:eastAsia="Times New Roman" w:hAnsi="Comic Sans MS" w:cs="Aharoni"/>
          <w:color w:val="000000"/>
          <w:lang w:eastAsia="ru-RU"/>
        </w:rPr>
        <w:t>И только после этого позвонить в пожарную охрану по телефону 01, с мобильного 112 или попросить об этом соседей.</w:t>
      </w:r>
      <w:proofErr w:type="gramEnd"/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 Если не можешь убежать из горящей квартиры, сразу же позвони по телефону 01 с </w:t>
      </w:r>
      <w:proofErr w:type="gramStart"/>
      <w:r w:rsidRPr="00EA72CD">
        <w:rPr>
          <w:rFonts w:ascii="Comic Sans MS" w:eastAsia="Times New Roman" w:hAnsi="Comic Sans MS" w:cs="Aharoni"/>
          <w:color w:val="000000"/>
          <w:lang w:eastAsia="ru-RU"/>
        </w:rPr>
        <w:t>мобильного</w:t>
      </w:r>
      <w:proofErr w:type="gramEnd"/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 112 и сообщи пожарным точный адрес и номер своей квартиры.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EA72CD">
        <w:rPr>
          <w:rFonts w:ascii="Comic Sans MS" w:eastAsia="Times New Roman" w:hAnsi="Comic Sans MS" w:cs="Aharoni"/>
          <w:color w:val="000000"/>
          <w:lang w:eastAsia="ru-RU"/>
        </w:rPr>
        <w:t>выходить</w:t>
      </w:r>
      <w:proofErr w:type="gramEnd"/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 пригнувшись или ползком.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Наполни водой ванну, ведра, тазы. Можешь облить водой двери и пол.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При пожаре в подъезде никогда не садись в лифт. Он </w:t>
      </w:r>
      <w:proofErr w:type="gramStart"/>
      <w:r w:rsidRPr="00EA72CD">
        <w:rPr>
          <w:rFonts w:ascii="Comic Sans MS" w:eastAsia="Times New Roman" w:hAnsi="Comic Sans MS" w:cs="Aharoni"/>
          <w:color w:val="000000"/>
          <w:lang w:eastAsia="ru-RU"/>
        </w:rPr>
        <w:t>может отключиться и ты задохнешься</w:t>
      </w:r>
      <w:proofErr w:type="gramEnd"/>
      <w:r w:rsidRPr="00EA72CD">
        <w:rPr>
          <w:rFonts w:ascii="Comic Sans MS" w:eastAsia="Times New Roman" w:hAnsi="Comic Sans MS" w:cs="Aharoni"/>
          <w:color w:val="000000"/>
          <w:lang w:eastAsia="ru-RU"/>
        </w:rPr>
        <w:t>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 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3366FF"/>
          <w:lang w:eastAsia="ru-RU"/>
        </w:rPr>
        <w:t>Обучение детей поведению на воде в летний период.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Родители помните, что ребенок  идет на водоем, только в сопровождении взрослых!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bookmarkStart w:id="0" w:name="_GoBack"/>
      <w:bookmarkEnd w:id="0"/>
      <w:r w:rsidRPr="00EA72CD">
        <w:rPr>
          <w:rFonts w:ascii="Comic Sans MS" w:eastAsia="Times New Roman" w:hAnsi="Comic Sans MS" w:cs="Aharoni"/>
          <w:color w:val="339966"/>
          <w:lang w:eastAsia="ru-RU"/>
        </w:rPr>
        <w:t xml:space="preserve">Рекомендации </w:t>
      </w:r>
      <w:proofErr w:type="gramStart"/>
      <w:r w:rsidRPr="00EA72CD">
        <w:rPr>
          <w:rFonts w:ascii="Comic Sans MS" w:eastAsia="Times New Roman" w:hAnsi="Comic Sans MS" w:cs="Aharoni"/>
          <w:color w:val="339966"/>
          <w:lang w:eastAsia="ru-RU"/>
        </w:rPr>
        <w:t>для</w:t>
      </w:r>
      <w:proofErr w:type="gramEnd"/>
      <w:r w:rsidRPr="00EA72CD">
        <w:rPr>
          <w:rFonts w:ascii="Comic Sans MS" w:eastAsia="Times New Roman" w:hAnsi="Comic Sans MS" w:cs="Aharoni"/>
          <w:color w:val="339966"/>
          <w:lang w:eastAsia="ru-RU"/>
        </w:rPr>
        <w:t xml:space="preserve"> </w:t>
      </w:r>
      <w:proofErr w:type="gramStart"/>
      <w:r w:rsidRPr="00EA72CD">
        <w:rPr>
          <w:rFonts w:ascii="Comic Sans MS" w:eastAsia="Times New Roman" w:hAnsi="Comic Sans MS" w:cs="Aharoni"/>
          <w:color w:val="339966"/>
          <w:lang w:eastAsia="ru-RU"/>
        </w:rPr>
        <w:t>родители</w:t>
      </w:r>
      <w:proofErr w:type="gramEnd"/>
      <w:r w:rsidRPr="00EA72CD">
        <w:rPr>
          <w:rFonts w:ascii="Comic Sans MS" w:eastAsia="Times New Roman" w:hAnsi="Comic Sans MS" w:cs="Aharoni"/>
          <w:color w:val="339966"/>
          <w:lang w:eastAsia="ru-RU"/>
        </w:rPr>
        <w:t xml:space="preserve"> (чему необходимо научить детей):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lastRenderedPageBreak/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Купаться можно в разрешенных местах, в купальнях или на оборудованных пляжах.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Для купания выбирайте песчаный берег, тихие неглубокие места с чистым дном.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Помните, что при купании категорически запрещается: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заплывать далеко от берега, выплывать за пределы ограждения мест купания;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подплывать близко к проходящим катерам, весельным лодкам, гидроциклам;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взбираться на технические предупредительные знаки;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прыгать в воду с лодок, катеров и других плавательных средств;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купаться в вечернее время после захода солнца;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прыгать в воду в незнакомых местах;</w:t>
      </w:r>
    </w:p>
    <w:p w:rsidR="0059006A" w:rsidRPr="00EA72CD" w:rsidRDefault="0059006A" w:rsidP="00590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купаться у крутых, обрывистых берегов.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Помните, что после еды разрешается купаться не раньше чем через полтора - два часа.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Во время купания не делайте лишних движений, не переутомляйте себя.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Остерегайтесь водоворотов, никогда не подплывайте к ним близко.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Помните, что причиной гибели на воде часто бывает сковывающая его движения судорога.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Причины этому следующие:</w:t>
      </w:r>
    </w:p>
    <w:p w:rsidR="0059006A" w:rsidRPr="00EA72CD" w:rsidRDefault="0059006A" w:rsidP="00590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переохлаждение в воде;</w:t>
      </w:r>
    </w:p>
    <w:p w:rsidR="0059006A" w:rsidRPr="00EA72CD" w:rsidRDefault="0059006A" w:rsidP="00590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>переутомление мышц;</w:t>
      </w:r>
    </w:p>
    <w:p w:rsidR="0059006A" w:rsidRPr="00EA72CD" w:rsidRDefault="0059006A" w:rsidP="00590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купание </w:t>
      </w:r>
      <w:proofErr w:type="gramStart"/>
      <w:r w:rsidRPr="00EA72CD">
        <w:rPr>
          <w:rFonts w:ascii="Comic Sans MS" w:eastAsia="Times New Roman" w:hAnsi="Comic Sans MS" w:cs="Aharoni"/>
          <w:color w:val="000000"/>
          <w:lang w:eastAsia="ru-RU"/>
        </w:rPr>
        <w:t>незакалённого</w:t>
      </w:r>
      <w:proofErr w:type="gramEnd"/>
      <w:r w:rsidRPr="00EA72CD">
        <w:rPr>
          <w:rFonts w:ascii="Comic Sans MS" w:eastAsia="Times New Roman" w:hAnsi="Comic Sans MS" w:cs="Aharoni"/>
          <w:color w:val="000000"/>
          <w:lang w:eastAsia="ru-RU"/>
        </w:rPr>
        <w:t xml:space="preserve"> в воде с низкой температурой;</w:t>
      </w:r>
    </w:p>
    <w:p w:rsidR="0059006A" w:rsidRPr="00EA72CD" w:rsidRDefault="0059006A" w:rsidP="0059006A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Aharoni"/>
          <w:color w:val="000000"/>
          <w:sz w:val="20"/>
          <w:szCs w:val="20"/>
          <w:lang w:eastAsia="ru-RU"/>
        </w:rPr>
      </w:pPr>
      <w:r w:rsidRPr="00EA72CD">
        <w:rPr>
          <w:rFonts w:ascii="Symbol" w:eastAsia="Times New Roman" w:hAnsi="Symbol" w:cs="Aharoni"/>
          <w:color w:val="000000"/>
          <w:lang w:eastAsia="ru-RU"/>
        </w:rPr>
        <w:t></w:t>
      </w:r>
      <w:r w:rsidRPr="00EA72CD">
        <w:rPr>
          <w:rFonts w:eastAsia="Times New Roman" w:cs="Aharoni"/>
          <w:color w:val="000000"/>
          <w:sz w:val="14"/>
          <w:szCs w:val="14"/>
          <w:lang w:eastAsia="ru-RU"/>
        </w:rPr>
        <w:t>     </w:t>
      </w:r>
      <w:r w:rsidRPr="00EA72CD">
        <w:rPr>
          <w:rFonts w:ascii="Comic Sans MS" w:eastAsia="Times New Roman" w:hAnsi="Comic Sans MS" w:cs="Aharoni"/>
          <w:color w:val="000000"/>
          <w:lang w:eastAsia="ru-RU"/>
        </w:rPr>
        <w:t>Во всех случаях рекомендуется по возможности выйти из воды.</w:t>
      </w:r>
    </w:p>
    <w:p w:rsidR="006D4BF6" w:rsidRPr="00EA72CD" w:rsidRDefault="006D4BF6">
      <w:pPr>
        <w:rPr>
          <w:rFonts w:cs="Aharoni"/>
        </w:rPr>
      </w:pPr>
    </w:p>
    <w:sectPr w:rsidR="006D4BF6" w:rsidRPr="00EA72CD" w:rsidSect="0059006A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D2"/>
    <w:multiLevelType w:val="multilevel"/>
    <w:tmpl w:val="2028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A01C2"/>
    <w:multiLevelType w:val="multilevel"/>
    <w:tmpl w:val="5BD8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6E"/>
    <w:rsid w:val="0059006A"/>
    <w:rsid w:val="006D4BF6"/>
    <w:rsid w:val="00D0406E"/>
    <w:rsid w:val="00EA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2016-06-24T05:35:00Z</dcterms:created>
  <dcterms:modified xsi:type="dcterms:W3CDTF">2016-06-24T05:41:00Z</dcterms:modified>
</cp:coreProperties>
</file>